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AACA" w14:textId="6D50B348" w:rsidR="00A15741" w:rsidRPr="00694D64" w:rsidRDefault="00A15741" w:rsidP="00694D64">
      <w:pPr>
        <w:spacing w:after="0" w:line="240" w:lineRule="auto"/>
        <w:jc w:val="center"/>
        <w:rPr>
          <w:rFonts w:asciiTheme="majorHAnsi" w:eastAsia="Calibri" w:hAnsiTheme="majorHAnsi" w:cstheme="minorHAnsi"/>
          <w:b/>
          <w:sz w:val="30"/>
          <w:szCs w:val="30"/>
        </w:rPr>
      </w:pPr>
      <w:r w:rsidRPr="00694D64">
        <w:rPr>
          <w:rFonts w:asciiTheme="majorHAnsi" w:eastAsia="Calibri" w:hAnsiTheme="majorHAnsi" w:cstheme="minorHAnsi"/>
          <w:b/>
          <w:sz w:val="30"/>
          <w:szCs w:val="30"/>
        </w:rPr>
        <w:t>Хранителна Добавка</w:t>
      </w:r>
    </w:p>
    <w:p w14:paraId="4BFAC1FF" w14:textId="77777777" w:rsidR="00A15741" w:rsidRPr="00A15741" w:rsidRDefault="00A15741" w:rsidP="00A15741">
      <w:pPr>
        <w:pStyle w:val="ListParagraph"/>
        <w:spacing w:after="0" w:line="240" w:lineRule="auto"/>
        <w:jc w:val="center"/>
        <w:rPr>
          <w:rFonts w:asciiTheme="majorHAnsi" w:eastAsia="Calibri" w:hAnsiTheme="majorHAnsi" w:cstheme="minorHAnsi"/>
          <w:b/>
        </w:rPr>
      </w:pPr>
    </w:p>
    <w:p w14:paraId="1FAE1906" w14:textId="7502ADFA" w:rsidR="00694D64" w:rsidRDefault="00694D64" w:rsidP="00694D64">
      <w:pPr>
        <w:spacing w:after="0"/>
        <w:jc w:val="center"/>
        <w:rPr>
          <w:rFonts w:asciiTheme="majorHAnsi" w:eastAsia="Calibri" w:hAnsiTheme="majorHAnsi" w:cstheme="minorHAnsi"/>
          <w:b/>
          <w:sz w:val="24"/>
          <w:szCs w:val="24"/>
        </w:rPr>
      </w:pPr>
      <w:r w:rsidRPr="00694D64">
        <w:rPr>
          <w:rFonts w:asciiTheme="majorHAnsi" w:eastAsia="Calibri" w:hAnsiTheme="majorHAnsi" w:cstheme="minorHAnsi"/>
          <w:b/>
          <w:sz w:val="24"/>
          <w:szCs w:val="24"/>
        </w:rPr>
        <w:t>Биотин 1000 µg с Витамини и Минерали Biotin Plus - SUNLIFE (60 табл)</w:t>
      </w:r>
    </w:p>
    <w:p w14:paraId="3FCE6F86" w14:textId="0DB45CA9" w:rsidR="00144C47" w:rsidRPr="0009093C" w:rsidRDefault="00FA1BA9" w:rsidP="00144C47">
      <w:pPr>
        <w:spacing w:after="0"/>
        <w:jc w:val="both"/>
        <w:rPr>
          <w:rFonts w:ascii="Exo2" w:hAnsi="Exo2"/>
          <w:bCs/>
          <w:sz w:val="20"/>
          <w:szCs w:val="20"/>
        </w:rPr>
      </w:pPr>
      <w:r>
        <w:rPr>
          <w:rFonts w:asciiTheme="majorHAnsi" w:eastAsia="Calibri" w:hAnsiTheme="majorHAnsi" w:cstheme="minorHAnsi"/>
          <w:b/>
          <w:sz w:val="24"/>
          <w:szCs w:val="24"/>
        </w:rPr>
        <w:br/>
      </w:r>
      <w:r w:rsidR="0009093C" w:rsidRPr="00CC5498">
        <w:rPr>
          <w:rFonts w:ascii="Exo 2" w:hAnsi="Exo 2"/>
          <w:b/>
          <w:bCs/>
          <w:color w:val="0A0A0A"/>
          <w:sz w:val="20"/>
          <w:szCs w:val="20"/>
          <w:shd w:val="clear" w:color="auto" w:fill="FFFFFF"/>
        </w:rPr>
        <w:t xml:space="preserve">Произведено в </w:t>
      </w:r>
      <w:r w:rsidR="006055BF">
        <w:rPr>
          <w:rFonts w:ascii="Exo 2" w:hAnsi="Exo 2"/>
          <w:b/>
          <w:bCs/>
          <w:color w:val="0A0A0A"/>
          <w:sz w:val="20"/>
          <w:szCs w:val="20"/>
          <w:shd w:val="clear" w:color="auto" w:fill="FFFFFF"/>
        </w:rPr>
        <w:t>Германия</w:t>
      </w:r>
      <w:r w:rsidR="0009093C" w:rsidRPr="00CC5498">
        <w:rPr>
          <w:rFonts w:ascii="Exo 2" w:hAnsi="Exo 2"/>
          <w:b/>
          <w:bCs/>
          <w:color w:val="0A0A0A"/>
          <w:sz w:val="20"/>
          <w:szCs w:val="20"/>
          <w:shd w:val="clear" w:color="auto" w:fill="FFFFFF"/>
        </w:rPr>
        <w:t xml:space="preserve"> от</w:t>
      </w:r>
      <w:r w:rsidR="0009093C" w:rsidRPr="00CC5498">
        <w:rPr>
          <w:rFonts w:ascii="Exo 2" w:hAnsi="Exo 2"/>
          <w:color w:val="0A0A0A"/>
          <w:sz w:val="20"/>
          <w:szCs w:val="20"/>
          <w:shd w:val="clear" w:color="auto" w:fill="FFFFFF"/>
        </w:rPr>
        <w:t>:</w:t>
      </w:r>
      <w:r w:rsidR="00D5426F" w:rsidRPr="00D5426F">
        <w:rPr>
          <w:rFonts w:ascii="Exo 2" w:hAnsi="Exo 2"/>
          <w:color w:val="0A0A0A"/>
          <w:sz w:val="20"/>
          <w:szCs w:val="20"/>
          <w:shd w:val="clear" w:color="auto" w:fill="FFFFFF"/>
        </w:rPr>
        <w:t xml:space="preserve"> </w:t>
      </w:r>
      <w:r w:rsidR="005E6F1E" w:rsidRPr="005E6F1E">
        <w:rPr>
          <w:rFonts w:ascii="Exo 2" w:hAnsi="Exo 2"/>
          <w:color w:val="0A0A0A"/>
          <w:sz w:val="20"/>
          <w:szCs w:val="20"/>
          <w:shd w:val="clear" w:color="auto" w:fill="FFFFFF"/>
        </w:rPr>
        <w:t>SUNLIFE® Produktions - Vertriebsgesellschaft mbH, Hövelhof, Schierbusch 3</w:t>
      </w:r>
    </w:p>
    <w:p w14:paraId="6D99482F" w14:textId="77777777" w:rsidR="00144C47" w:rsidRPr="007616F1" w:rsidRDefault="00144C47" w:rsidP="00144C47">
      <w:pPr>
        <w:spacing w:after="0"/>
        <w:jc w:val="both"/>
        <w:rPr>
          <w:rFonts w:ascii="Exo2" w:hAnsi="Exo2"/>
          <w:sz w:val="20"/>
          <w:szCs w:val="20"/>
        </w:rPr>
      </w:pPr>
    </w:p>
    <w:p w14:paraId="2C73317B" w14:textId="77777777" w:rsidR="00144C47" w:rsidRPr="00371435" w:rsidRDefault="00144C47" w:rsidP="00144C47">
      <w:pPr>
        <w:spacing w:after="0"/>
        <w:jc w:val="both"/>
        <w:rPr>
          <w:rFonts w:ascii="Exo2" w:hAnsi="Exo2"/>
          <w:sz w:val="20"/>
          <w:szCs w:val="20"/>
          <w:lang w:val="en-US"/>
        </w:rPr>
      </w:pPr>
      <w:r w:rsidRPr="007616F1">
        <w:rPr>
          <w:rFonts w:ascii="Exo2" w:hAnsi="Exo2"/>
          <w:b/>
          <w:sz w:val="20"/>
          <w:szCs w:val="20"/>
        </w:rPr>
        <w:t>Вносител</w:t>
      </w:r>
      <w:r w:rsidRPr="007616F1">
        <w:rPr>
          <w:rFonts w:ascii="Exo2" w:hAnsi="Exo2"/>
          <w:sz w:val="20"/>
          <w:szCs w:val="20"/>
        </w:rPr>
        <w:t xml:space="preserve">: ВитаМаг България ООД, София, ул. Г. Раковски 99, тел. </w:t>
      </w:r>
      <w:r w:rsidRPr="007616F1">
        <w:rPr>
          <w:rFonts w:ascii="Exo2" w:hAnsi="Exo2"/>
          <w:sz w:val="20"/>
          <w:szCs w:val="20"/>
          <w:lang w:val="en-US"/>
        </w:rPr>
        <w:t xml:space="preserve">0876 51 8888, </w:t>
      </w:r>
      <w:r w:rsidRPr="007616F1">
        <w:rPr>
          <w:rFonts w:ascii="Exo2" w:hAnsi="Exo2"/>
          <w:b/>
          <w:bCs/>
          <w:sz w:val="20"/>
          <w:szCs w:val="20"/>
          <w:lang w:val="en-US"/>
        </w:rPr>
        <w:t>vitamag.bg</w:t>
      </w:r>
      <w:r w:rsidRPr="007616F1">
        <w:rPr>
          <w:rFonts w:ascii="Exo2" w:hAnsi="Exo2"/>
          <w:sz w:val="20"/>
          <w:szCs w:val="20"/>
          <w:lang w:val="en-US"/>
        </w:rPr>
        <w:t>.</w:t>
      </w:r>
    </w:p>
    <w:p w14:paraId="62C67B37" w14:textId="5A3DFFA4" w:rsidR="00AA175E" w:rsidRDefault="00AA175E" w:rsidP="00FA1BA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Theme="majorHAnsi" w:eastAsia="Calibri" w:hAnsiTheme="majorHAnsi" w:cstheme="minorHAnsi"/>
          <w:b/>
          <w:sz w:val="24"/>
          <w:szCs w:val="24"/>
        </w:rPr>
      </w:pPr>
    </w:p>
    <w:p w14:paraId="2E1E00A5" w14:textId="3A6295D3" w:rsidR="00945B2C" w:rsidRPr="003141B6" w:rsidRDefault="00397893" w:rsidP="00715A85">
      <w:pPr>
        <w:spacing w:line="240" w:lineRule="auto"/>
        <w:jc w:val="both"/>
        <w:rPr>
          <w:rStyle w:val="Strong"/>
          <w:rFonts w:ascii="Exo2" w:hAnsi="Exo2"/>
          <w:b w:val="0"/>
          <w:bCs w:val="0"/>
          <w:sz w:val="20"/>
          <w:szCs w:val="20"/>
        </w:rPr>
      </w:pPr>
      <w:r w:rsidRPr="001A5DDB">
        <w:rPr>
          <w:rFonts w:ascii="Exo2" w:hAnsi="Exo2" w:hint="eastAsia"/>
          <w:b/>
          <w:sz w:val="20"/>
          <w:szCs w:val="20"/>
        </w:rPr>
        <w:t>Предназначение</w:t>
      </w:r>
      <w:r w:rsidR="00715A85" w:rsidRPr="001A5DDB">
        <w:rPr>
          <w:rFonts w:ascii="Exo2" w:hAnsi="Exo2"/>
          <w:sz w:val="20"/>
          <w:szCs w:val="20"/>
        </w:rPr>
        <w:t xml:space="preserve">: </w:t>
      </w:r>
      <w:r w:rsidR="00B72DC1" w:rsidRPr="00B72DC1">
        <w:rPr>
          <w:rFonts w:ascii="Exo2" w:hAnsi="Exo2"/>
          <w:sz w:val="20"/>
          <w:szCs w:val="20"/>
        </w:rPr>
        <w:t>за коса-кожа-нокти</w:t>
      </w:r>
      <w:r w:rsidR="009049E6">
        <w:rPr>
          <w:rFonts w:ascii="Exo2" w:hAnsi="Exo2"/>
          <w:sz w:val="20"/>
          <w:szCs w:val="20"/>
        </w:rPr>
        <w:t>.</w:t>
      </w:r>
      <w:r w:rsidR="003141B6">
        <w:rPr>
          <w:rFonts w:ascii="Exo2" w:hAnsi="Exo2"/>
          <w:sz w:val="20"/>
          <w:szCs w:val="20"/>
        </w:rPr>
        <w:br/>
      </w:r>
      <w:r w:rsidR="0032288E" w:rsidRPr="001A5DDB">
        <w:rPr>
          <w:rFonts w:ascii="Exo2" w:hAnsi="Exo2"/>
          <w:sz w:val="20"/>
          <w:szCs w:val="20"/>
        </w:rPr>
        <w:br/>
      </w:r>
      <w:r w:rsidR="00945B2C" w:rsidRPr="001A5DDB">
        <w:rPr>
          <w:rStyle w:val="Strong"/>
          <w:rFonts w:ascii="Exo2" w:hAnsi="Exo2"/>
          <w:color w:val="000000" w:themeColor="text1"/>
          <w:sz w:val="20"/>
          <w:szCs w:val="20"/>
          <w:shd w:val="clear" w:color="auto" w:fill="FFFFFF"/>
        </w:rPr>
        <w:t>НЕ съдържа</w:t>
      </w:r>
      <w:r w:rsidR="008E1F65">
        <w:rPr>
          <w:rStyle w:val="Strong"/>
          <w:rFonts w:ascii="Exo2" w:hAnsi="Exo2"/>
          <w:color w:val="000000" w:themeColor="text1"/>
          <w:sz w:val="20"/>
          <w:szCs w:val="20"/>
          <w:shd w:val="clear" w:color="auto" w:fill="FFFFFF"/>
        </w:rPr>
        <w:t>т</w:t>
      </w:r>
      <w:r w:rsidR="00945B2C" w:rsidRPr="001A5DDB">
        <w:rPr>
          <w:rStyle w:val="Strong"/>
          <w:rFonts w:ascii="Exo2" w:hAnsi="Exo2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817276" w:rsidRPr="00817276">
        <w:rPr>
          <w:rStyle w:val="Strong"/>
          <w:rFonts w:ascii="Exo2" w:hAnsi="Exo2"/>
          <w:b w:val="0"/>
          <w:bCs w:val="0"/>
          <w:color w:val="000000" w:themeColor="text1"/>
          <w:sz w:val="20"/>
          <w:szCs w:val="20"/>
          <w:shd w:val="clear" w:color="auto" w:fill="FFFFFF"/>
        </w:rPr>
        <w:t>глутен, лактоза, соя, изкуствени оцветители, консерванти или ГМО</w:t>
      </w:r>
      <w:r w:rsidR="003964E4" w:rsidRPr="003964E4">
        <w:rPr>
          <w:rStyle w:val="Strong"/>
          <w:rFonts w:ascii="Exo2" w:hAnsi="Exo2"/>
          <w:b w:val="0"/>
          <w:bCs w:val="0"/>
          <w:color w:val="000000" w:themeColor="text1"/>
          <w:sz w:val="20"/>
          <w:szCs w:val="20"/>
          <w:shd w:val="clear" w:color="auto" w:fill="FFFFFF"/>
        </w:rPr>
        <w:t>.</w:t>
      </w:r>
    </w:p>
    <w:p w14:paraId="047ED9B9" w14:textId="21D4FDD1" w:rsidR="00945317" w:rsidRPr="00673F2F" w:rsidRDefault="003C5300" w:rsidP="00673F2F">
      <w:pPr>
        <w:spacing w:line="240" w:lineRule="auto"/>
        <w:jc w:val="both"/>
        <w:rPr>
          <w:rFonts w:ascii="Exo2" w:hAnsi="Exo2"/>
          <w:bCs/>
          <w:sz w:val="20"/>
          <w:szCs w:val="20"/>
        </w:rPr>
      </w:pPr>
      <w:r w:rsidRPr="001A5DDB">
        <w:rPr>
          <w:rFonts w:ascii="Exo2" w:hAnsi="Exo2" w:hint="eastAsia"/>
          <w:b/>
          <w:sz w:val="20"/>
          <w:szCs w:val="20"/>
        </w:rPr>
        <w:t>Указание</w:t>
      </w:r>
      <w:r w:rsidRPr="001A5DDB">
        <w:rPr>
          <w:rFonts w:ascii="Exo2" w:hAnsi="Exo2"/>
          <w:b/>
          <w:sz w:val="20"/>
          <w:szCs w:val="20"/>
        </w:rPr>
        <w:t xml:space="preserve"> </w:t>
      </w:r>
      <w:r w:rsidRPr="001A5DDB">
        <w:rPr>
          <w:rFonts w:ascii="Exo2" w:hAnsi="Exo2" w:hint="eastAsia"/>
          <w:b/>
          <w:sz w:val="20"/>
          <w:szCs w:val="20"/>
        </w:rPr>
        <w:t>за</w:t>
      </w:r>
      <w:r w:rsidRPr="001A5DDB">
        <w:rPr>
          <w:rFonts w:ascii="Exo2" w:hAnsi="Exo2"/>
          <w:b/>
          <w:sz w:val="20"/>
          <w:szCs w:val="20"/>
        </w:rPr>
        <w:t xml:space="preserve"> </w:t>
      </w:r>
      <w:r w:rsidRPr="001A5DDB">
        <w:rPr>
          <w:rFonts w:ascii="Exo2" w:hAnsi="Exo2" w:hint="eastAsia"/>
          <w:b/>
          <w:sz w:val="20"/>
          <w:szCs w:val="20"/>
        </w:rPr>
        <w:t>употреба</w:t>
      </w:r>
      <w:r w:rsidR="00955A68" w:rsidRPr="001A5DDB">
        <w:rPr>
          <w:rFonts w:ascii="Exo2" w:hAnsi="Exo2"/>
          <w:b/>
          <w:sz w:val="20"/>
          <w:szCs w:val="20"/>
        </w:rPr>
        <w:t xml:space="preserve">: </w:t>
      </w:r>
      <w:r w:rsidR="006679F5" w:rsidRPr="006679F5">
        <w:rPr>
          <w:rFonts w:ascii="Exo2" w:hAnsi="Exo2"/>
          <w:bCs/>
          <w:sz w:val="20"/>
          <w:szCs w:val="20"/>
        </w:rPr>
        <w:t>1 път дневно х 1 таблетка. Консумацията е добре да бъде последвана от прием на достатъчно вода</w:t>
      </w:r>
      <w:r w:rsidR="007C4F2D" w:rsidRPr="007C4F2D">
        <w:rPr>
          <w:rFonts w:ascii="Exo2" w:hAnsi="Exo2"/>
          <w:bCs/>
          <w:sz w:val="20"/>
          <w:szCs w:val="20"/>
        </w:rPr>
        <w:t>.</w:t>
      </w:r>
    </w:p>
    <w:p w14:paraId="5A02A2A6" w14:textId="5771E512" w:rsidR="00D11B04" w:rsidRPr="001A5DDB" w:rsidRDefault="00E278A7" w:rsidP="00175156">
      <w:pPr>
        <w:pStyle w:val="ListParagraph"/>
        <w:spacing w:after="0" w:line="240" w:lineRule="auto"/>
        <w:jc w:val="center"/>
        <w:rPr>
          <w:rFonts w:asciiTheme="majorHAnsi" w:eastAsia="Calibri" w:hAnsiTheme="majorHAnsi" w:cstheme="minorHAnsi"/>
          <w:b/>
          <w:sz w:val="30"/>
          <w:szCs w:val="30"/>
        </w:rPr>
      </w:pPr>
      <w:r>
        <w:rPr>
          <w:rFonts w:asciiTheme="majorHAnsi" w:eastAsia="Calibri" w:hAnsiTheme="majorHAnsi" w:cstheme="minorHAnsi"/>
          <w:b/>
          <w:sz w:val="30"/>
          <w:szCs w:val="30"/>
        </w:rPr>
        <w:br/>
      </w:r>
      <w:r w:rsidR="00D11B04" w:rsidRPr="001A5DDB">
        <w:rPr>
          <w:rFonts w:asciiTheme="majorHAnsi" w:eastAsia="Calibri" w:hAnsiTheme="majorHAnsi" w:cstheme="minorHAnsi"/>
          <w:b/>
          <w:sz w:val="30"/>
          <w:szCs w:val="30"/>
        </w:rPr>
        <w:t>Състав</w:t>
      </w:r>
    </w:p>
    <w:p w14:paraId="0C7BAA0B" w14:textId="19383AA7" w:rsidR="00715A85" w:rsidRDefault="00715A85" w:rsidP="00715A85">
      <w:pPr>
        <w:spacing w:after="0"/>
        <w:jc w:val="both"/>
        <w:rPr>
          <w:sz w:val="8"/>
          <w:szCs w:val="8"/>
          <w:lang w:val="en-US"/>
        </w:rPr>
      </w:pPr>
    </w:p>
    <w:tbl>
      <w:tblPr>
        <w:tblStyle w:val="GridTable4-Accent6"/>
        <w:tblW w:w="10692" w:type="dxa"/>
        <w:jc w:val="center"/>
        <w:tblLook w:val="04A0" w:firstRow="1" w:lastRow="0" w:firstColumn="1" w:lastColumn="0" w:noHBand="0" w:noVBand="1"/>
      </w:tblPr>
      <w:tblGrid>
        <w:gridCol w:w="9306"/>
        <w:gridCol w:w="1386"/>
      </w:tblGrid>
      <w:tr w:rsidR="006679F5" w:rsidRPr="001A5DDB" w14:paraId="6BF88EA8" w14:textId="3786034F" w:rsidTr="0066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  <w:vAlign w:val="center"/>
            <w:hideMark/>
          </w:tcPr>
          <w:p w14:paraId="1BF7C5FF" w14:textId="77777777" w:rsidR="006679F5" w:rsidRPr="001A5DDB" w:rsidRDefault="006679F5" w:rsidP="000372FA">
            <w:pPr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</w:pPr>
            <w:r w:rsidRPr="001A5DDB">
              <w:rPr>
                <w:rFonts w:ascii="Exo 2" w:eastAsia="Times New Roman" w:hAnsi="Exo 2"/>
                <w:color w:val="000000"/>
                <w:sz w:val="18"/>
                <w:szCs w:val="18"/>
              </w:rPr>
              <w:t>С</w:t>
            </w:r>
            <w:r w:rsidRPr="001A5DDB"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  <w:t>ЪДЪРЖАНИЕ</w:t>
            </w:r>
          </w:p>
        </w:tc>
        <w:tc>
          <w:tcPr>
            <w:tcW w:w="1386" w:type="dxa"/>
            <w:vAlign w:val="center"/>
            <w:hideMark/>
          </w:tcPr>
          <w:p w14:paraId="0B7393C4" w14:textId="0432BF6B" w:rsidR="006679F5" w:rsidRPr="007C4F2D" w:rsidRDefault="006679F5" w:rsidP="00037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</w:pPr>
            <w:r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  <w:t>1 табл</w:t>
            </w:r>
            <w:r>
              <w:rPr>
                <w:rFonts w:ascii="Exo 2" w:hAnsi="Exo 2"/>
                <w:color w:val="000000"/>
                <w:sz w:val="18"/>
                <w:szCs w:val="18"/>
                <w:lang w:val="bg-BG"/>
              </w:rPr>
              <w:t>.</w:t>
            </w:r>
          </w:p>
        </w:tc>
      </w:tr>
      <w:tr w:rsidR="006679F5" w:rsidRPr="001A5DDB" w14:paraId="254E243A" w14:textId="1A734038" w:rsidTr="00667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  <w:hideMark/>
          </w:tcPr>
          <w:p w14:paraId="385D0ADA" w14:textId="3872CA74" w:rsidR="006679F5" w:rsidRPr="00CA7B07" w:rsidRDefault="00F943D2" w:rsidP="000372FA">
            <w:pPr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</w:pPr>
            <w:r w:rsidRPr="00F943D2"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  <w:t>Биотин</w:t>
            </w:r>
          </w:p>
        </w:tc>
        <w:tc>
          <w:tcPr>
            <w:tcW w:w="1386" w:type="dxa"/>
          </w:tcPr>
          <w:p w14:paraId="6476314C" w14:textId="4FA37340" w:rsidR="006679F5" w:rsidRPr="00636166" w:rsidRDefault="007E7EEF" w:rsidP="00037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</w:pPr>
            <w:r w:rsidRPr="007E7EEF">
              <w:rPr>
                <w:rFonts w:ascii="Exo 2" w:eastAsia="Times New Roman" w:hAnsi="Exo 2"/>
                <w:color w:val="000000"/>
                <w:sz w:val="18"/>
                <w:szCs w:val="18"/>
                <w:lang w:val="bg-BG"/>
              </w:rPr>
              <w:t>1000 µg</w:t>
            </w:r>
          </w:p>
        </w:tc>
      </w:tr>
      <w:tr w:rsidR="006679F5" w:rsidRPr="001A5DDB" w14:paraId="3442F392" w14:textId="2619004A" w:rsidTr="00667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02BC5B48" w14:textId="1AB54E87" w:rsidR="006679F5" w:rsidRPr="00A53B19" w:rsidRDefault="001F3084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1F3084">
              <w:rPr>
                <w:rFonts w:ascii="Exo 2" w:hAnsi="Exo 2"/>
                <w:color w:val="000000"/>
                <w:sz w:val="18"/>
                <w:szCs w:val="18"/>
              </w:rPr>
              <w:t>Витамин А</w:t>
            </w:r>
          </w:p>
        </w:tc>
        <w:tc>
          <w:tcPr>
            <w:tcW w:w="1386" w:type="dxa"/>
          </w:tcPr>
          <w:p w14:paraId="0F068571" w14:textId="6A520B11" w:rsidR="006679F5" w:rsidRPr="00AA11DE" w:rsidRDefault="00D05D70" w:rsidP="00037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D05D70">
              <w:rPr>
                <w:rFonts w:ascii="Exo 2" w:hAnsi="Exo 2"/>
                <w:color w:val="000000"/>
                <w:sz w:val="18"/>
                <w:szCs w:val="18"/>
              </w:rPr>
              <w:t>400 µg</w:t>
            </w:r>
          </w:p>
        </w:tc>
      </w:tr>
      <w:tr w:rsidR="006679F5" w:rsidRPr="001A5DDB" w14:paraId="47CDCE48" w14:textId="659A717A" w:rsidTr="00667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5178923A" w14:textId="2D82C6D1" w:rsidR="006679F5" w:rsidRPr="00A53B19" w:rsidRDefault="00E76A2E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E76A2E">
              <w:rPr>
                <w:rFonts w:ascii="Exo 2" w:hAnsi="Exo 2"/>
                <w:color w:val="000000"/>
                <w:sz w:val="18"/>
                <w:szCs w:val="18"/>
              </w:rPr>
              <w:t>Витамин С</w:t>
            </w:r>
          </w:p>
        </w:tc>
        <w:tc>
          <w:tcPr>
            <w:tcW w:w="1386" w:type="dxa"/>
          </w:tcPr>
          <w:p w14:paraId="198E912A" w14:textId="722D0163" w:rsidR="006679F5" w:rsidRPr="00AA11DE" w:rsidRDefault="00110A76" w:rsidP="00037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110A76">
              <w:rPr>
                <w:rFonts w:ascii="Exo 2" w:hAnsi="Exo 2"/>
                <w:color w:val="000000"/>
                <w:sz w:val="18"/>
                <w:szCs w:val="18"/>
              </w:rPr>
              <w:t>80 mg</w:t>
            </w:r>
          </w:p>
        </w:tc>
      </w:tr>
      <w:tr w:rsidR="006679F5" w:rsidRPr="001A5DDB" w14:paraId="6AA803BF" w14:textId="4E31E2D4" w:rsidTr="00667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0060A01B" w14:textId="0F1BEE1F" w:rsidR="006679F5" w:rsidRPr="005001E5" w:rsidRDefault="00222F09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222F09">
              <w:rPr>
                <w:rFonts w:ascii="Exo 2" w:hAnsi="Exo 2"/>
                <w:color w:val="000000"/>
                <w:sz w:val="18"/>
                <w:szCs w:val="18"/>
              </w:rPr>
              <w:t>Витамин Д3</w:t>
            </w:r>
          </w:p>
        </w:tc>
        <w:tc>
          <w:tcPr>
            <w:tcW w:w="1386" w:type="dxa"/>
          </w:tcPr>
          <w:p w14:paraId="15EAE296" w14:textId="0861ED83" w:rsidR="006679F5" w:rsidRPr="00AA11DE" w:rsidRDefault="008A10D9" w:rsidP="00037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8A10D9">
              <w:rPr>
                <w:rFonts w:ascii="Exo 2" w:hAnsi="Exo 2"/>
                <w:color w:val="000000"/>
                <w:sz w:val="18"/>
                <w:szCs w:val="18"/>
              </w:rPr>
              <w:t>5 µg</w:t>
            </w:r>
          </w:p>
        </w:tc>
      </w:tr>
      <w:tr w:rsidR="001C048C" w:rsidRPr="001A5DDB" w14:paraId="72F93B73" w14:textId="77777777" w:rsidTr="00667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1C322874" w14:textId="720016B1" w:rsidR="001C048C" w:rsidRPr="00222F09" w:rsidRDefault="00003EBF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003EBF">
              <w:rPr>
                <w:rFonts w:ascii="Exo 2" w:hAnsi="Exo 2"/>
                <w:color w:val="000000"/>
                <w:sz w:val="18"/>
                <w:szCs w:val="18"/>
              </w:rPr>
              <w:t>Витамин Е</w:t>
            </w:r>
          </w:p>
        </w:tc>
        <w:tc>
          <w:tcPr>
            <w:tcW w:w="1386" w:type="dxa"/>
          </w:tcPr>
          <w:p w14:paraId="4B46B777" w14:textId="68C861DA" w:rsidR="001C048C" w:rsidRPr="008A10D9" w:rsidRDefault="00533B80" w:rsidP="00037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533B80">
              <w:rPr>
                <w:rFonts w:ascii="Exo 2" w:hAnsi="Exo 2"/>
                <w:color w:val="000000"/>
                <w:sz w:val="18"/>
                <w:szCs w:val="18"/>
              </w:rPr>
              <w:t>12 mg</w:t>
            </w:r>
          </w:p>
        </w:tc>
      </w:tr>
      <w:tr w:rsidR="001C048C" w:rsidRPr="001A5DDB" w14:paraId="7F6FE4B3" w14:textId="77777777" w:rsidTr="00667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564E97FE" w14:textId="3B6B3518" w:rsidR="001C048C" w:rsidRPr="00222F09" w:rsidRDefault="001A5B7F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1A5B7F">
              <w:rPr>
                <w:rFonts w:ascii="Exo 2" w:hAnsi="Exo 2"/>
                <w:color w:val="000000"/>
                <w:sz w:val="18"/>
                <w:szCs w:val="18"/>
              </w:rPr>
              <w:t>Витамин Б2</w:t>
            </w:r>
          </w:p>
        </w:tc>
        <w:tc>
          <w:tcPr>
            <w:tcW w:w="1386" w:type="dxa"/>
          </w:tcPr>
          <w:p w14:paraId="2029D227" w14:textId="36BEBD4E" w:rsidR="001C048C" w:rsidRPr="008A10D9" w:rsidRDefault="00570987" w:rsidP="00037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570987">
              <w:rPr>
                <w:rFonts w:ascii="Exo 2" w:hAnsi="Exo 2"/>
                <w:color w:val="000000"/>
                <w:sz w:val="18"/>
                <w:szCs w:val="18"/>
              </w:rPr>
              <w:t>1.4 mg</w:t>
            </w:r>
          </w:p>
        </w:tc>
      </w:tr>
      <w:tr w:rsidR="001C048C" w:rsidRPr="001A5DDB" w14:paraId="1D920C39" w14:textId="77777777" w:rsidTr="00667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3E3A1475" w14:textId="394B276A" w:rsidR="001C048C" w:rsidRPr="00222F09" w:rsidRDefault="00DC257E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DC257E">
              <w:rPr>
                <w:rFonts w:ascii="Exo 2" w:hAnsi="Exo 2"/>
                <w:color w:val="000000"/>
                <w:sz w:val="18"/>
                <w:szCs w:val="18"/>
              </w:rPr>
              <w:t>Витамин Б12</w:t>
            </w:r>
          </w:p>
        </w:tc>
        <w:tc>
          <w:tcPr>
            <w:tcW w:w="1386" w:type="dxa"/>
          </w:tcPr>
          <w:p w14:paraId="552F95C8" w14:textId="28627477" w:rsidR="001C048C" w:rsidRPr="008A10D9" w:rsidRDefault="00C86316" w:rsidP="00037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C86316">
              <w:rPr>
                <w:rFonts w:ascii="Exo 2" w:hAnsi="Exo 2"/>
                <w:color w:val="000000"/>
                <w:sz w:val="18"/>
                <w:szCs w:val="18"/>
              </w:rPr>
              <w:t>3 µg</w:t>
            </w:r>
          </w:p>
        </w:tc>
      </w:tr>
      <w:tr w:rsidR="001C048C" w:rsidRPr="001A5DDB" w14:paraId="12325EA0" w14:textId="77777777" w:rsidTr="00667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046EFF30" w14:textId="6C8D13EF" w:rsidR="001C048C" w:rsidRPr="00222F09" w:rsidRDefault="005A17B6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5A17B6">
              <w:rPr>
                <w:rFonts w:ascii="Exo 2" w:hAnsi="Exo 2"/>
                <w:color w:val="000000"/>
                <w:sz w:val="18"/>
                <w:szCs w:val="18"/>
              </w:rPr>
              <w:t>Фолиева киселина</w:t>
            </w:r>
          </w:p>
        </w:tc>
        <w:tc>
          <w:tcPr>
            <w:tcW w:w="1386" w:type="dxa"/>
          </w:tcPr>
          <w:p w14:paraId="31407E19" w14:textId="27667C11" w:rsidR="001C048C" w:rsidRPr="008A10D9" w:rsidRDefault="00666D08" w:rsidP="00037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666D08">
              <w:rPr>
                <w:rFonts w:ascii="Exo 2" w:hAnsi="Exo 2"/>
                <w:color w:val="000000"/>
                <w:sz w:val="18"/>
                <w:szCs w:val="18"/>
              </w:rPr>
              <w:t>200 µg</w:t>
            </w:r>
          </w:p>
        </w:tc>
      </w:tr>
      <w:tr w:rsidR="001C048C" w:rsidRPr="001A5DDB" w14:paraId="234204BA" w14:textId="77777777" w:rsidTr="00667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5BDEC041" w14:textId="129D5F4C" w:rsidR="001C048C" w:rsidRPr="00222F09" w:rsidRDefault="00063031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063031">
              <w:rPr>
                <w:rFonts w:ascii="Exo 2" w:hAnsi="Exo 2"/>
                <w:color w:val="000000"/>
                <w:sz w:val="18"/>
                <w:szCs w:val="18"/>
              </w:rPr>
              <w:t>Селен</w:t>
            </w:r>
          </w:p>
        </w:tc>
        <w:tc>
          <w:tcPr>
            <w:tcW w:w="1386" w:type="dxa"/>
          </w:tcPr>
          <w:p w14:paraId="0B825D4D" w14:textId="757B25EF" w:rsidR="001C048C" w:rsidRPr="008A10D9" w:rsidRDefault="00DA4A02" w:rsidP="00037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DA4A02">
              <w:rPr>
                <w:rFonts w:ascii="Exo 2" w:hAnsi="Exo 2"/>
                <w:color w:val="000000"/>
                <w:sz w:val="18"/>
                <w:szCs w:val="18"/>
              </w:rPr>
              <w:t>55 µg</w:t>
            </w:r>
          </w:p>
        </w:tc>
      </w:tr>
      <w:tr w:rsidR="00E17492" w:rsidRPr="001A5DDB" w14:paraId="2C13D0A2" w14:textId="77777777" w:rsidTr="00667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5DCB015C" w14:textId="58A5F351" w:rsidR="00E17492" w:rsidRPr="00222F09" w:rsidRDefault="00DA4A02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DA4A02">
              <w:rPr>
                <w:rFonts w:ascii="Exo 2" w:hAnsi="Exo 2"/>
                <w:color w:val="000000"/>
                <w:sz w:val="18"/>
                <w:szCs w:val="18"/>
              </w:rPr>
              <w:t>Манган</w:t>
            </w:r>
          </w:p>
        </w:tc>
        <w:tc>
          <w:tcPr>
            <w:tcW w:w="1386" w:type="dxa"/>
          </w:tcPr>
          <w:p w14:paraId="500006DB" w14:textId="58887E74" w:rsidR="00E17492" w:rsidRPr="008A10D9" w:rsidRDefault="00DA4A02" w:rsidP="00037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DA4A02">
              <w:rPr>
                <w:rFonts w:ascii="Exo 2" w:hAnsi="Exo 2"/>
                <w:color w:val="000000"/>
                <w:sz w:val="18"/>
                <w:szCs w:val="18"/>
              </w:rPr>
              <w:t>2 mg</w:t>
            </w:r>
          </w:p>
        </w:tc>
      </w:tr>
      <w:tr w:rsidR="00DA4A02" w:rsidRPr="001A5DDB" w14:paraId="7EFBCB1A" w14:textId="77777777" w:rsidTr="00667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1E2212C5" w14:textId="7D9ECB4D" w:rsidR="00DA4A02" w:rsidRPr="00DA4A02" w:rsidRDefault="00C152B4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C152B4">
              <w:rPr>
                <w:rFonts w:ascii="Exo 2" w:hAnsi="Exo 2"/>
                <w:color w:val="000000"/>
                <w:sz w:val="18"/>
                <w:szCs w:val="18"/>
              </w:rPr>
              <w:t>Мед</w:t>
            </w:r>
          </w:p>
        </w:tc>
        <w:tc>
          <w:tcPr>
            <w:tcW w:w="1386" w:type="dxa"/>
          </w:tcPr>
          <w:p w14:paraId="1C36D7A6" w14:textId="07A87D5A" w:rsidR="00DA4A02" w:rsidRPr="00DA4A02" w:rsidRDefault="00C152B4" w:rsidP="00037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C152B4">
              <w:rPr>
                <w:rFonts w:ascii="Exo 2" w:hAnsi="Exo 2"/>
                <w:color w:val="000000"/>
                <w:sz w:val="18"/>
                <w:szCs w:val="18"/>
              </w:rPr>
              <w:t>500 µg</w:t>
            </w:r>
          </w:p>
        </w:tc>
      </w:tr>
      <w:tr w:rsidR="00DA4A02" w:rsidRPr="001A5DDB" w14:paraId="0F23EE1A" w14:textId="77777777" w:rsidTr="00667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6" w:type="dxa"/>
          </w:tcPr>
          <w:p w14:paraId="68A7AC3F" w14:textId="0F1B2317" w:rsidR="00DA4A02" w:rsidRPr="00DA4A02" w:rsidRDefault="00C152B4" w:rsidP="000372FA">
            <w:pPr>
              <w:rPr>
                <w:rFonts w:ascii="Exo 2" w:hAnsi="Exo 2"/>
                <w:color w:val="000000"/>
                <w:sz w:val="18"/>
                <w:szCs w:val="18"/>
              </w:rPr>
            </w:pPr>
            <w:r w:rsidRPr="00C152B4">
              <w:rPr>
                <w:rFonts w:ascii="Exo 2" w:hAnsi="Exo 2"/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1386" w:type="dxa"/>
          </w:tcPr>
          <w:p w14:paraId="0387E334" w14:textId="428BAF79" w:rsidR="00DA4A02" w:rsidRPr="00DA4A02" w:rsidRDefault="00C152B4" w:rsidP="00037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xo 2" w:hAnsi="Exo 2"/>
                <w:color w:val="000000"/>
                <w:sz w:val="18"/>
                <w:szCs w:val="18"/>
              </w:rPr>
            </w:pPr>
            <w:r w:rsidRPr="00C152B4">
              <w:rPr>
                <w:rFonts w:ascii="Exo 2" w:hAnsi="Exo 2"/>
                <w:color w:val="000000"/>
                <w:sz w:val="18"/>
                <w:szCs w:val="18"/>
              </w:rPr>
              <w:t>5 mg</w:t>
            </w:r>
          </w:p>
        </w:tc>
      </w:tr>
    </w:tbl>
    <w:p w14:paraId="1D2EE7CB" w14:textId="77777777" w:rsidR="00175156" w:rsidRDefault="00175156" w:rsidP="00715A85">
      <w:pPr>
        <w:spacing w:after="0"/>
        <w:jc w:val="both"/>
        <w:rPr>
          <w:sz w:val="8"/>
          <w:szCs w:val="8"/>
          <w:lang w:val="en-US"/>
        </w:rPr>
      </w:pPr>
    </w:p>
    <w:p w14:paraId="7BE8E92C" w14:textId="0B85514A" w:rsidR="008763B7" w:rsidRDefault="008763B7" w:rsidP="00715A85">
      <w:pPr>
        <w:spacing w:after="0"/>
        <w:jc w:val="both"/>
        <w:rPr>
          <w:sz w:val="8"/>
          <w:szCs w:val="8"/>
          <w:lang w:val="en-US"/>
        </w:rPr>
      </w:pPr>
    </w:p>
    <w:p w14:paraId="68A7D5CC" w14:textId="09C1E395" w:rsidR="00B812C6" w:rsidRDefault="00B812C6" w:rsidP="00715A85">
      <w:pPr>
        <w:spacing w:after="0"/>
        <w:jc w:val="both"/>
        <w:rPr>
          <w:sz w:val="8"/>
          <w:szCs w:val="8"/>
          <w:lang w:val="en-US"/>
        </w:rPr>
      </w:pPr>
    </w:p>
    <w:p w14:paraId="6E4470E4" w14:textId="7744ED7D" w:rsidR="00B812C6" w:rsidRPr="00DC4213" w:rsidRDefault="00B812C6" w:rsidP="00715A85">
      <w:pPr>
        <w:spacing w:after="0"/>
        <w:jc w:val="both"/>
        <w:rPr>
          <w:rFonts w:ascii="Exo2" w:hAnsi="Exo2"/>
          <w:sz w:val="20"/>
          <w:szCs w:val="20"/>
        </w:rPr>
      </w:pPr>
      <w:r w:rsidRPr="001A5DDB">
        <w:rPr>
          <w:rFonts w:ascii="Exo2" w:hAnsi="Exo2"/>
          <w:b/>
          <w:bCs/>
          <w:sz w:val="20"/>
          <w:szCs w:val="20"/>
        </w:rPr>
        <w:t>Количество</w:t>
      </w:r>
      <w:r w:rsidRPr="001A5DDB">
        <w:rPr>
          <w:rFonts w:ascii="Exo2" w:hAnsi="Exo2"/>
          <w:sz w:val="20"/>
          <w:szCs w:val="20"/>
        </w:rPr>
        <w:t xml:space="preserve">: </w:t>
      </w:r>
      <w:r w:rsidR="00C152B4">
        <w:rPr>
          <w:rFonts w:ascii="Exo2" w:hAnsi="Exo2"/>
          <w:sz w:val="20"/>
          <w:szCs w:val="20"/>
        </w:rPr>
        <w:t>60</w:t>
      </w:r>
      <w:r w:rsidR="00F830F7">
        <w:rPr>
          <w:rFonts w:ascii="Exo2" w:hAnsi="Exo2"/>
          <w:sz w:val="20"/>
          <w:szCs w:val="20"/>
        </w:rPr>
        <w:t xml:space="preserve"> таблетки</w:t>
      </w:r>
    </w:p>
    <w:p w14:paraId="48B3AB4E" w14:textId="77777777" w:rsidR="00FB0257" w:rsidRPr="001A5DDB" w:rsidRDefault="00FB0257" w:rsidP="00715A85">
      <w:pPr>
        <w:spacing w:after="0"/>
        <w:jc w:val="both"/>
        <w:rPr>
          <w:rFonts w:ascii="Exo2" w:hAnsi="Exo2"/>
          <w:sz w:val="20"/>
          <w:szCs w:val="20"/>
        </w:rPr>
      </w:pPr>
    </w:p>
    <w:p w14:paraId="38111438" w14:textId="77777777" w:rsidR="00FB0257" w:rsidRPr="00FB0257" w:rsidRDefault="00FB0257" w:rsidP="00FB0257">
      <w:pPr>
        <w:spacing w:after="0"/>
        <w:jc w:val="both"/>
        <w:rPr>
          <w:rFonts w:ascii="Exo2" w:hAnsi="Exo2"/>
          <w:sz w:val="20"/>
          <w:szCs w:val="20"/>
          <w:lang w:val="en-US"/>
        </w:rPr>
      </w:pPr>
      <w:r w:rsidRPr="00FB0257">
        <w:rPr>
          <w:rFonts w:ascii="Exo2" w:hAnsi="Exo2"/>
          <w:b/>
          <w:bCs/>
          <w:sz w:val="20"/>
          <w:szCs w:val="20"/>
        </w:rPr>
        <w:t>Съхранение: </w:t>
      </w:r>
      <w:r w:rsidRPr="00FB0257">
        <w:rPr>
          <w:rFonts w:ascii="Exo2" w:hAnsi="Exo2"/>
          <w:sz w:val="20"/>
          <w:szCs w:val="20"/>
        </w:rPr>
        <w:t>Да се съхранява на сухо място, далеч от преки източници на светлина и топлина.</w:t>
      </w:r>
    </w:p>
    <w:p w14:paraId="02417BE5" w14:textId="77777777" w:rsidR="00FB0257" w:rsidRPr="00FB0257" w:rsidRDefault="00FB0257" w:rsidP="00FB0257">
      <w:pPr>
        <w:spacing w:after="0"/>
        <w:jc w:val="both"/>
        <w:rPr>
          <w:rFonts w:ascii="Exo2" w:hAnsi="Exo2"/>
          <w:sz w:val="20"/>
          <w:szCs w:val="20"/>
          <w:lang w:val="en-US"/>
        </w:rPr>
      </w:pPr>
    </w:p>
    <w:p w14:paraId="253AA19D" w14:textId="77777777" w:rsidR="00FB0257" w:rsidRPr="0039609E" w:rsidRDefault="00FB0257" w:rsidP="00FB0257">
      <w:pPr>
        <w:spacing w:after="0" w:line="259" w:lineRule="auto"/>
        <w:jc w:val="both"/>
        <w:rPr>
          <w:rFonts w:ascii="Exo2" w:hAnsi="Exo2"/>
          <w:sz w:val="20"/>
          <w:szCs w:val="20"/>
        </w:rPr>
      </w:pPr>
      <w:r w:rsidRPr="00FB0257">
        <w:rPr>
          <w:rFonts w:ascii="Exo2" w:eastAsia="Calibri" w:hAnsi="Exo2" w:cs="Calibri"/>
          <w:b/>
          <w:sz w:val="20"/>
          <w:szCs w:val="20"/>
        </w:rPr>
        <w:t>Предупреждение</w:t>
      </w:r>
      <w:r w:rsidRPr="00FB0257">
        <w:rPr>
          <w:rFonts w:ascii="Exo2" w:eastAsia="Calibri" w:hAnsi="Exo2" w:cs="Calibri"/>
          <w:sz w:val="20"/>
          <w:szCs w:val="20"/>
        </w:rPr>
        <w:t xml:space="preserve">: </w:t>
      </w:r>
      <w:r w:rsidRPr="00FB0257">
        <w:rPr>
          <w:rFonts w:ascii="Exo2" w:hAnsi="Exo2"/>
          <w:sz w:val="20"/>
          <w:szCs w:val="20"/>
        </w:rPr>
        <w:t>Да не се превишава препоръчваната дневна доза. Продуктът да не се използва като заместител на разнообразното хранене. Да се пази далеч от деца!</w:t>
      </w:r>
    </w:p>
    <w:p w14:paraId="6C3F07DC" w14:textId="77777777" w:rsidR="008763B7" w:rsidRDefault="008763B7" w:rsidP="00E7277A">
      <w:pPr>
        <w:spacing w:after="0"/>
        <w:jc w:val="both"/>
        <w:rPr>
          <w:rFonts w:ascii="Exo2" w:hAnsi="Exo2"/>
          <w:sz w:val="20"/>
          <w:szCs w:val="20"/>
          <w:lang w:val="en-US"/>
        </w:rPr>
      </w:pPr>
    </w:p>
    <w:p w14:paraId="78D3EDD3" w14:textId="18541575" w:rsidR="00C414C5" w:rsidRDefault="00C414C5" w:rsidP="00E7277A">
      <w:pPr>
        <w:spacing w:after="0"/>
        <w:jc w:val="both"/>
        <w:rPr>
          <w:rFonts w:ascii="Exo2" w:hAnsi="Exo2"/>
          <w:b/>
          <w:bCs/>
          <w:sz w:val="20"/>
          <w:szCs w:val="20"/>
          <w:lang w:val="en-US"/>
        </w:rPr>
      </w:pPr>
      <w:r w:rsidRPr="00C414C5">
        <w:rPr>
          <w:rFonts w:ascii="Exo2" w:hAnsi="Exo2"/>
          <w:b/>
          <w:sz w:val="20"/>
          <w:szCs w:val="20"/>
        </w:rPr>
        <w:t>БАБХ №</w:t>
      </w:r>
      <w:r w:rsidRPr="00C414C5">
        <w:rPr>
          <w:rFonts w:ascii="Exo2" w:hAnsi="Exo2"/>
          <w:b/>
          <w:bCs/>
          <w:sz w:val="20"/>
          <w:szCs w:val="20"/>
        </w:rPr>
        <w:t>:</w:t>
      </w:r>
      <w:r w:rsidR="00592C11" w:rsidRPr="00592C11">
        <w:rPr>
          <w:rFonts w:ascii="Exo2" w:hAnsi="Exo2"/>
          <w:sz w:val="20"/>
          <w:szCs w:val="20"/>
        </w:rPr>
        <w:t>Т2225068866</w:t>
      </w:r>
    </w:p>
    <w:p w14:paraId="024A4F83" w14:textId="77777777" w:rsidR="00C414C5" w:rsidRPr="00C414C5" w:rsidRDefault="00C414C5" w:rsidP="00E7277A">
      <w:pPr>
        <w:spacing w:after="0"/>
        <w:jc w:val="both"/>
        <w:rPr>
          <w:rFonts w:ascii="Exo2" w:hAnsi="Exo2"/>
          <w:b/>
          <w:bCs/>
          <w:sz w:val="20"/>
          <w:szCs w:val="20"/>
          <w:lang w:val="en-US"/>
        </w:rPr>
      </w:pPr>
    </w:p>
    <w:p w14:paraId="577C5DA5" w14:textId="3BF746C2" w:rsidR="00785FBA" w:rsidRPr="001A5DDB" w:rsidRDefault="00785FBA" w:rsidP="00D11B04">
      <w:pPr>
        <w:shd w:val="clear" w:color="auto" w:fill="FFFFFF"/>
        <w:rPr>
          <w:rFonts w:ascii="Exo2" w:hAnsi="Exo2"/>
          <w:sz w:val="20"/>
          <w:szCs w:val="20"/>
        </w:rPr>
      </w:pPr>
      <w:r w:rsidRPr="001A5DDB">
        <w:rPr>
          <w:rFonts w:ascii="Exo2" w:hAnsi="Exo2"/>
          <w:b/>
          <w:sz w:val="20"/>
          <w:szCs w:val="20"/>
        </w:rPr>
        <w:t>Нето количество</w:t>
      </w:r>
      <w:r w:rsidRPr="001A5DDB">
        <w:rPr>
          <w:rFonts w:ascii="Exo2" w:hAnsi="Exo2"/>
          <w:sz w:val="20"/>
          <w:szCs w:val="20"/>
        </w:rPr>
        <w:t xml:space="preserve">: </w:t>
      </w:r>
      <w:r w:rsidR="006D3A5D">
        <w:rPr>
          <w:rFonts w:ascii="Exo2" w:hAnsi="Exo2"/>
          <w:sz w:val="20"/>
          <w:szCs w:val="20"/>
        </w:rPr>
        <w:t>30</w:t>
      </w:r>
      <w:r w:rsidR="00A36266">
        <w:rPr>
          <w:rFonts w:ascii="Exo2" w:hAnsi="Exo2"/>
          <w:sz w:val="20"/>
          <w:szCs w:val="20"/>
        </w:rPr>
        <w:t xml:space="preserve"> гр</w:t>
      </w:r>
      <w:r w:rsidR="001A5DDB" w:rsidRPr="001A5DDB">
        <w:rPr>
          <w:rFonts w:ascii="Exo2" w:hAnsi="Exo2"/>
          <w:sz w:val="20"/>
          <w:szCs w:val="20"/>
        </w:rPr>
        <w:t>.</w:t>
      </w:r>
    </w:p>
    <w:p w14:paraId="5921E492" w14:textId="4DE943B2" w:rsidR="00346994" w:rsidRPr="00A36266" w:rsidRDefault="00175156" w:rsidP="00D11B04">
      <w:pPr>
        <w:shd w:val="clear" w:color="auto" w:fill="FFFFFF"/>
        <w:rPr>
          <w:rFonts w:ascii="Exo2" w:hAnsi="Exo2"/>
          <w:sz w:val="20"/>
          <w:szCs w:val="20"/>
        </w:rPr>
      </w:pPr>
      <w:r w:rsidRPr="001A5DDB">
        <w:rPr>
          <w:rFonts w:ascii="Exo2" w:hAnsi="Exo2"/>
          <w:b/>
          <w:sz w:val="20"/>
          <w:szCs w:val="20"/>
        </w:rPr>
        <w:t>Код на продукта</w:t>
      </w:r>
      <w:r w:rsidR="00346994" w:rsidRPr="001A5DDB">
        <w:rPr>
          <w:rFonts w:ascii="Exo2" w:hAnsi="Exo2"/>
          <w:sz w:val="20"/>
          <w:szCs w:val="20"/>
        </w:rPr>
        <w:t>:</w:t>
      </w:r>
      <w:r w:rsidR="00BE0684" w:rsidRPr="001A5DDB">
        <w:rPr>
          <w:rFonts w:ascii="Exo2" w:hAnsi="Exo2"/>
          <w:sz w:val="20"/>
          <w:szCs w:val="20"/>
          <w:lang w:val="en-US"/>
        </w:rPr>
        <w:t xml:space="preserve"> </w:t>
      </w:r>
      <w:r w:rsidR="006D3A5D" w:rsidRPr="006D3A5D">
        <w:rPr>
          <w:rFonts w:ascii="Exo2" w:hAnsi="Exo2"/>
          <w:sz w:val="20"/>
          <w:szCs w:val="20"/>
          <w:lang w:val="en-US"/>
        </w:rPr>
        <w:t>SU143037</w:t>
      </w:r>
    </w:p>
    <w:p w14:paraId="1F9F86EB" w14:textId="2FEA10E9" w:rsidR="00785FBA" w:rsidRPr="00694D64" w:rsidRDefault="00346994" w:rsidP="00D11B04">
      <w:pPr>
        <w:shd w:val="clear" w:color="auto" w:fill="FFFFFF"/>
        <w:rPr>
          <w:rFonts w:ascii="Exo2" w:hAnsi="Exo2"/>
          <w:sz w:val="20"/>
          <w:szCs w:val="20"/>
        </w:rPr>
      </w:pPr>
      <w:r w:rsidRPr="001A5DDB">
        <w:rPr>
          <w:rFonts w:ascii="Exo2" w:hAnsi="Exo2"/>
          <w:b/>
          <w:sz w:val="20"/>
          <w:szCs w:val="20"/>
        </w:rPr>
        <w:t>Срок на годност</w:t>
      </w:r>
      <w:r w:rsidRPr="001A5DDB">
        <w:rPr>
          <w:rFonts w:ascii="Exo2" w:hAnsi="Exo2"/>
          <w:sz w:val="20"/>
          <w:szCs w:val="20"/>
        </w:rPr>
        <w:t>:</w:t>
      </w:r>
      <w:r w:rsidR="00175156" w:rsidRPr="001A5DDB">
        <w:rPr>
          <w:rFonts w:ascii="Exo2" w:hAnsi="Exo2"/>
          <w:sz w:val="20"/>
          <w:szCs w:val="20"/>
        </w:rPr>
        <w:t xml:space="preserve"> </w:t>
      </w:r>
      <w:r w:rsidR="00011DE2" w:rsidRPr="00011DE2">
        <w:rPr>
          <w:rFonts w:ascii="Exo2" w:hAnsi="Exo2"/>
          <w:sz w:val="20"/>
          <w:szCs w:val="20"/>
        </w:rPr>
        <w:t>Означен</w:t>
      </w:r>
      <w:r w:rsidR="00011DE2" w:rsidRPr="0039609E">
        <w:rPr>
          <w:rFonts w:ascii="Exo2" w:hAnsi="Exo2"/>
          <w:sz w:val="20"/>
          <w:szCs w:val="20"/>
        </w:rPr>
        <w:t xml:space="preserve"> </w:t>
      </w:r>
      <w:r w:rsidR="00175156" w:rsidRPr="001A5DDB">
        <w:rPr>
          <w:rFonts w:ascii="Exo2" w:hAnsi="Exo2"/>
          <w:sz w:val="20"/>
          <w:szCs w:val="20"/>
        </w:rPr>
        <w:t>на опаковката</w:t>
      </w:r>
      <w:r w:rsidR="001A5DDB" w:rsidRPr="001A5DDB">
        <w:rPr>
          <w:rFonts w:ascii="Exo2" w:hAnsi="Exo2"/>
          <w:sz w:val="20"/>
          <w:szCs w:val="20"/>
        </w:rPr>
        <w:t>.</w:t>
      </w:r>
    </w:p>
    <w:sectPr w:rsidR="00785FBA" w:rsidRPr="00694D64">
      <w:pgSz w:w="11900" w:h="16841"/>
      <w:pgMar w:top="911" w:right="560" w:bottom="1019" w:left="580" w:header="708" w:footer="708" w:gutter="0"/>
      <w:cols w:space="708" w:equalWidth="0">
        <w:col w:w="107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xo2">
    <w:altName w:val="Cambria"/>
    <w:panose1 w:val="00000000000000000000"/>
    <w:charset w:val="00"/>
    <w:family w:val="roman"/>
    <w:notTrueType/>
    <w:pitch w:val="default"/>
  </w:font>
  <w:font w:name="Exo 2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FD8"/>
    <w:multiLevelType w:val="hybridMultilevel"/>
    <w:tmpl w:val="91C0092E"/>
    <w:lvl w:ilvl="0" w:tplc="D9A42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A1CCE"/>
    <w:multiLevelType w:val="hybridMultilevel"/>
    <w:tmpl w:val="C64864C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380756">
    <w:abstractNumId w:val="1"/>
  </w:num>
  <w:num w:numId="2" w16cid:durableId="79799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50"/>
    <w:rsid w:val="00003EBF"/>
    <w:rsid w:val="000106FA"/>
    <w:rsid w:val="00011DE2"/>
    <w:rsid w:val="00032BE2"/>
    <w:rsid w:val="000372FA"/>
    <w:rsid w:val="00043CBC"/>
    <w:rsid w:val="00043F74"/>
    <w:rsid w:val="00044307"/>
    <w:rsid w:val="0005583C"/>
    <w:rsid w:val="00063031"/>
    <w:rsid w:val="0007427D"/>
    <w:rsid w:val="00084873"/>
    <w:rsid w:val="00086119"/>
    <w:rsid w:val="0009093C"/>
    <w:rsid w:val="000A6B8C"/>
    <w:rsid w:val="000A7A6A"/>
    <w:rsid w:val="000B3146"/>
    <w:rsid w:val="000C2066"/>
    <w:rsid w:val="000D3490"/>
    <w:rsid w:val="000E2844"/>
    <w:rsid w:val="000F4E4E"/>
    <w:rsid w:val="000F68EE"/>
    <w:rsid w:val="00103401"/>
    <w:rsid w:val="0010550D"/>
    <w:rsid w:val="00110A76"/>
    <w:rsid w:val="001121F7"/>
    <w:rsid w:val="00116E9D"/>
    <w:rsid w:val="00120CB9"/>
    <w:rsid w:val="00123ADF"/>
    <w:rsid w:val="00130272"/>
    <w:rsid w:val="00144C47"/>
    <w:rsid w:val="00153739"/>
    <w:rsid w:val="0015683B"/>
    <w:rsid w:val="00157044"/>
    <w:rsid w:val="00175156"/>
    <w:rsid w:val="00180502"/>
    <w:rsid w:val="0018489F"/>
    <w:rsid w:val="00184B13"/>
    <w:rsid w:val="00193ABC"/>
    <w:rsid w:val="001A5B7F"/>
    <w:rsid w:val="001A5DDB"/>
    <w:rsid w:val="001B1650"/>
    <w:rsid w:val="001B5009"/>
    <w:rsid w:val="001C048C"/>
    <w:rsid w:val="001C4B4C"/>
    <w:rsid w:val="001C4E2D"/>
    <w:rsid w:val="001C695A"/>
    <w:rsid w:val="001D1538"/>
    <w:rsid w:val="001D17D4"/>
    <w:rsid w:val="001E193E"/>
    <w:rsid w:val="001F13A0"/>
    <w:rsid w:val="001F3084"/>
    <w:rsid w:val="00213CE7"/>
    <w:rsid w:val="002162EC"/>
    <w:rsid w:val="00216458"/>
    <w:rsid w:val="00216FCB"/>
    <w:rsid w:val="00220020"/>
    <w:rsid w:val="00220B92"/>
    <w:rsid w:val="00222F09"/>
    <w:rsid w:val="00226B4B"/>
    <w:rsid w:val="00232681"/>
    <w:rsid w:val="00233580"/>
    <w:rsid w:val="00233FD1"/>
    <w:rsid w:val="0023477C"/>
    <w:rsid w:val="0023501B"/>
    <w:rsid w:val="002366D8"/>
    <w:rsid w:val="002842A8"/>
    <w:rsid w:val="00284662"/>
    <w:rsid w:val="002857DE"/>
    <w:rsid w:val="00291F13"/>
    <w:rsid w:val="00295143"/>
    <w:rsid w:val="002B60D0"/>
    <w:rsid w:val="002C7084"/>
    <w:rsid w:val="002D025F"/>
    <w:rsid w:val="002E383B"/>
    <w:rsid w:val="002F3ACD"/>
    <w:rsid w:val="003058A7"/>
    <w:rsid w:val="003060EA"/>
    <w:rsid w:val="00313962"/>
    <w:rsid w:val="003141B6"/>
    <w:rsid w:val="003169EA"/>
    <w:rsid w:val="0032288E"/>
    <w:rsid w:val="00332D6C"/>
    <w:rsid w:val="003404F3"/>
    <w:rsid w:val="00342E72"/>
    <w:rsid w:val="00345799"/>
    <w:rsid w:val="00345C81"/>
    <w:rsid w:val="00346994"/>
    <w:rsid w:val="00350F4D"/>
    <w:rsid w:val="00364373"/>
    <w:rsid w:val="00370C29"/>
    <w:rsid w:val="003964E4"/>
    <w:rsid w:val="00397893"/>
    <w:rsid w:val="003B7E7E"/>
    <w:rsid w:val="003C143B"/>
    <w:rsid w:val="003C5300"/>
    <w:rsid w:val="003C7832"/>
    <w:rsid w:val="003D1F2F"/>
    <w:rsid w:val="003D285D"/>
    <w:rsid w:val="003E779A"/>
    <w:rsid w:val="0041752F"/>
    <w:rsid w:val="00421B4C"/>
    <w:rsid w:val="004220BC"/>
    <w:rsid w:val="00436D31"/>
    <w:rsid w:val="00467B0E"/>
    <w:rsid w:val="0047218E"/>
    <w:rsid w:val="00472A20"/>
    <w:rsid w:val="00482368"/>
    <w:rsid w:val="00485338"/>
    <w:rsid w:val="00490EFB"/>
    <w:rsid w:val="004958A4"/>
    <w:rsid w:val="004C45C3"/>
    <w:rsid w:val="004D29F2"/>
    <w:rsid w:val="004E176A"/>
    <w:rsid w:val="005001E5"/>
    <w:rsid w:val="005005D8"/>
    <w:rsid w:val="0051661A"/>
    <w:rsid w:val="00533B80"/>
    <w:rsid w:val="005348EB"/>
    <w:rsid w:val="00542554"/>
    <w:rsid w:val="005562E9"/>
    <w:rsid w:val="00563D4C"/>
    <w:rsid w:val="005648DF"/>
    <w:rsid w:val="00570987"/>
    <w:rsid w:val="0057554E"/>
    <w:rsid w:val="005920B6"/>
    <w:rsid w:val="00592C11"/>
    <w:rsid w:val="00594D93"/>
    <w:rsid w:val="005A17B6"/>
    <w:rsid w:val="005B4AF6"/>
    <w:rsid w:val="005B5928"/>
    <w:rsid w:val="005C1180"/>
    <w:rsid w:val="005C168A"/>
    <w:rsid w:val="005D08CA"/>
    <w:rsid w:val="005E6F1E"/>
    <w:rsid w:val="005F12A1"/>
    <w:rsid w:val="005F4E75"/>
    <w:rsid w:val="006055BF"/>
    <w:rsid w:val="006132EF"/>
    <w:rsid w:val="006139E5"/>
    <w:rsid w:val="00636166"/>
    <w:rsid w:val="00640EBE"/>
    <w:rsid w:val="0064129D"/>
    <w:rsid w:val="00643153"/>
    <w:rsid w:val="00650409"/>
    <w:rsid w:val="00666D08"/>
    <w:rsid w:val="006679F5"/>
    <w:rsid w:val="00667C27"/>
    <w:rsid w:val="0067118E"/>
    <w:rsid w:val="00673F2F"/>
    <w:rsid w:val="00674CE3"/>
    <w:rsid w:val="0067602B"/>
    <w:rsid w:val="00676208"/>
    <w:rsid w:val="00680080"/>
    <w:rsid w:val="00694D64"/>
    <w:rsid w:val="006B30C1"/>
    <w:rsid w:val="006B4631"/>
    <w:rsid w:val="006C14BF"/>
    <w:rsid w:val="006D3A5D"/>
    <w:rsid w:val="006D5788"/>
    <w:rsid w:val="006E6959"/>
    <w:rsid w:val="006F127C"/>
    <w:rsid w:val="006F58F4"/>
    <w:rsid w:val="006F69B0"/>
    <w:rsid w:val="0070543C"/>
    <w:rsid w:val="0071109D"/>
    <w:rsid w:val="00715A85"/>
    <w:rsid w:val="00733B50"/>
    <w:rsid w:val="00745003"/>
    <w:rsid w:val="00747400"/>
    <w:rsid w:val="00755239"/>
    <w:rsid w:val="0076019C"/>
    <w:rsid w:val="007616F1"/>
    <w:rsid w:val="00763B1C"/>
    <w:rsid w:val="00777218"/>
    <w:rsid w:val="00780255"/>
    <w:rsid w:val="00785FBA"/>
    <w:rsid w:val="00792EE7"/>
    <w:rsid w:val="007A6E8E"/>
    <w:rsid w:val="007C269A"/>
    <w:rsid w:val="007C4F2D"/>
    <w:rsid w:val="007C56E9"/>
    <w:rsid w:val="007D263D"/>
    <w:rsid w:val="007D5B27"/>
    <w:rsid w:val="007E23FF"/>
    <w:rsid w:val="007E3A05"/>
    <w:rsid w:val="007E7EEF"/>
    <w:rsid w:val="007F11ED"/>
    <w:rsid w:val="007F337B"/>
    <w:rsid w:val="008000B0"/>
    <w:rsid w:val="00807952"/>
    <w:rsid w:val="0081645B"/>
    <w:rsid w:val="00817276"/>
    <w:rsid w:val="00820B37"/>
    <w:rsid w:val="00821594"/>
    <w:rsid w:val="00830B87"/>
    <w:rsid w:val="00834C7B"/>
    <w:rsid w:val="008500D0"/>
    <w:rsid w:val="008763B7"/>
    <w:rsid w:val="00877913"/>
    <w:rsid w:val="008800A1"/>
    <w:rsid w:val="008824F2"/>
    <w:rsid w:val="0088460E"/>
    <w:rsid w:val="00884714"/>
    <w:rsid w:val="00886586"/>
    <w:rsid w:val="00892405"/>
    <w:rsid w:val="00896C52"/>
    <w:rsid w:val="008A089A"/>
    <w:rsid w:val="008A10D9"/>
    <w:rsid w:val="008A1F74"/>
    <w:rsid w:val="008A59EF"/>
    <w:rsid w:val="008B06CE"/>
    <w:rsid w:val="008C1DB1"/>
    <w:rsid w:val="008C4684"/>
    <w:rsid w:val="008D3FC4"/>
    <w:rsid w:val="008E1F65"/>
    <w:rsid w:val="008F1F01"/>
    <w:rsid w:val="008F4AA4"/>
    <w:rsid w:val="00900569"/>
    <w:rsid w:val="00903E31"/>
    <w:rsid w:val="009047A0"/>
    <w:rsid w:val="009049E6"/>
    <w:rsid w:val="00916119"/>
    <w:rsid w:val="0091625C"/>
    <w:rsid w:val="009163B1"/>
    <w:rsid w:val="00917BDB"/>
    <w:rsid w:val="0093032E"/>
    <w:rsid w:val="009440FD"/>
    <w:rsid w:val="00945317"/>
    <w:rsid w:val="00945B2C"/>
    <w:rsid w:val="00953BF4"/>
    <w:rsid w:val="00955A68"/>
    <w:rsid w:val="00961697"/>
    <w:rsid w:val="009661B2"/>
    <w:rsid w:val="009706B7"/>
    <w:rsid w:val="00970E26"/>
    <w:rsid w:val="009738BE"/>
    <w:rsid w:val="00975C2F"/>
    <w:rsid w:val="009771EB"/>
    <w:rsid w:val="00977612"/>
    <w:rsid w:val="00992640"/>
    <w:rsid w:val="009A2F28"/>
    <w:rsid w:val="009A2FCA"/>
    <w:rsid w:val="009A7814"/>
    <w:rsid w:val="009B1A3E"/>
    <w:rsid w:val="009B32BB"/>
    <w:rsid w:val="009D505F"/>
    <w:rsid w:val="009D751C"/>
    <w:rsid w:val="009E424C"/>
    <w:rsid w:val="00A07C25"/>
    <w:rsid w:val="00A15741"/>
    <w:rsid w:val="00A17AE6"/>
    <w:rsid w:val="00A21A23"/>
    <w:rsid w:val="00A22559"/>
    <w:rsid w:val="00A3394E"/>
    <w:rsid w:val="00A35EE2"/>
    <w:rsid w:val="00A36266"/>
    <w:rsid w:val="00A36847"/>
    <w:rsid w:val="00A40437"/>
    <w:rsid w:val="00A4343B"/>
    <w:rsid w:val="00A53B19"/>
    <w:rsid w:val="00A617F2"/>
    <w:rsid w:val="00A63DF3"/>
    <w:rsid w:val="00A658DB"/>
    <w:rsid w:val="00A803CD"/>
    <w:rsid w:val="00A81CD9"/>
    <w:rsid w:val="00A85D03"/>
    <w:rsid w:val="00A969A0"/>
    <w:rsid w:val="00AA05D2"/>
    <w:rsid w:val="00AA11DE"/>
    <w:rsid w:val="00AA175E"/>
    <w:rsid w:val="00AB4358"/>
    <w:rsid w:val="00AC1A50"/>
    <w:rsid w:val="00AC6282"/>
    <w:rsid w:val="00AD1FE9"/>
    <w:rsid w:val="00B035DF"/>
    <w:rsid w:val="00B047FC"/>
    <w:rsid w:val="00B33C03"/>
    <w:rsid w:val="00B516D4"/>
    <w:rsid w:val="00B52F0D"/>
    <w:rsid w:val="00B6354C"/>
    <w:rsid w:val="00B64D8E"/>
    <w:rsid w:val="00B72DC1"/>
    <w:rsid w:val="00B80023"/>
    <w:rsid w:val="00B812C6"/>
    <w:rsid w:val="00B90654"/>
    <w:rsid w:val="00B92448"/>
    <w:rsid w:val="00B94693"/>
    <w:rsid w:val="00B95E2F"/>
    <w:rsid w:val="00BA2999"/>
    <w:rsid w:val="00BA4C68"/>
    <w:rsid w:val="00BB0DF6"/>
    <w:rsid w:val="00BD0479"/>
    <w:rsid w:val="00BD05FD"/>
    <w:rsid w:val="00BD70E3"/>
    <w:rsid w:val="00BE05B1"/>
    <w:rsid w:val="00BE0684"/>
    <w:rsid w:val="00C152B4"/>
    <w:rsid w:val="00C1665A"/>
    <w:rsid w:val="00C23951"/>
    <w:rsid w:val="00C273AB"/>
    <w:rsid w:val="00C3358D"/>
    <w:rsid w:val="00C410E0"/>
    <w:rsid w:val="00C414C5"/>
    <w:rsid w:val="00C415E2"/>
    <w:rsid w:val="00C500B8"/>
    <w:rsid w:val="00C50364"/>
    <w:rsid w:val="00C51386"/>
    <w:rsid w:val="00C5799F"/>
    <w:rsid w:val="00C61E57"/>
    <w:rsid w:val="00C7661F"/>
    <w:rsid w:val="00C83EAE"/>
    <w:rsid w:val="00C86316"/>
    <w:rsid w:val="00C9727D"/>
    <w:rsid w:val="00CA53DC"/>
    <w:rsid w:val="00CA7B07"/>
    <w:rsid w:val="00CB4212"/>
    <w:rsid w:val="00CC4FA9"/>
    <w:rsid w:val="00CC5498"/>
    <w:rsid w:val="00CE3D15"/>
    <w:rsid w:val="00D05D70"/>
    <w:rsid w:val="00D06955"/>
    <w:rsid w:val="00D07BC0"/>
    <w:rsid w:val="00D07E02"/>
    <w:rsid w:val="00D11B04"/>
    <w:rsid w:val="00D12648"/>
    <w:rsid w:val="00D24995"/>
    <w:rsid w:val="00D34395"/>
    <w:rsid w:val="00D40457"/>
    <w:rsid w:val="00D47FA0"/>
    <w:rsid w:val="00D5426F"/>
    <w:rsid w:val="00D65AD3"/>
    <w:rsid w:val="00D67B74"/>
    <w:rsid w:val="00D95274"/>
    <w:rsid w:val="00D96DFC"/>
    <w:rsid w:val="00DA4A02"/>
    <w:rsid w:val="00DA4FF9"/>
    <w:rsid w:val="00DA5110"/>
    <w:rsid w:val="00DB3AA9"/>
    <w:rsid w:val="00DC257E"/>
    <w:rsid w:val="00DC4050"/>
    <w:rsid w:val="00DC4213"/>
    <w:rsid w:val="00DF08D2"/>
    <w:rsid w:val="00DF0A26"/>
    <w:rsid w:val="00E01557"/>
    <w:rsid w:val="00E16BC2"/>
    <w:rsid w:val="00E171A7"/>
    <w:rsid w:val="00E17492"/>
    <w:rsid w:val="00E278A7"/>
    <w:rsid w:val="00E432E7"/>
    <w:rsid w:val="00E63318"/>
    <w:rsid w:val="00E64FB3"/>
    <w:rsid w:val="00E7277A"/>
    <w:rsid w:val="00E76A2E"/>
    <w:rsid w:val="00E85191"/>
    <w:rsid w:val="00E8745D"/>
    <w:rsid w:val="00EA7E6E"/>
    <w:rsid w:val="00EC0DE3"/>
    <w:rsid w:val="00EC5686"/>
    <w:rsid w:val="00EC776C"/>
    <w:rsid w:val="00ED3C73"/>
    <w:rsid w:val="00EE1DAA"/>
    <w:rsid w:val="00F01877"/>
    <w:rsid w:val="00F46E9D"/>
    <w:rsid w:val="00F5407D"/>
    <w:rsid w:val="00F71F1D"/>
    <w:rsid w:val="00F74BED"/>
    <w:rsid w:val="00F76D1F"/>
    <w:rsid w:val="00F76F1C"/>
    <w:rsid w:val="00F8167A"/>
    <w:rsid w:val="00F830F7"/>
    <w:rsid w:val="00F913E8"/>
    <w:rsid w:val="00F943D2"/>
    <w:rsid w:val="00F9781F"/>
    <w:rsid w:val="00FA1BA9"/>
    <w:rsid w:val="00FA3EDF"/>
    <w:rsid w:val="00FA7E9A"/>
    <w:rsid w:val="00FB0257"/>
    <w:rsid w:val="00FB06B8"/>
    <w:rsid w:val="00FC70DE"/>
    <w:rsid w:val="00FD1D21"/>
    <w:rsid w:val="00FD6372"/>
    <w:rsid w:val="00FD7DD7"/>
    <w:rsid w:val="00FE07EB"/>
    <w:rsid w:val="00FE3450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E3252"/>
  <w14:defaultImageDpi w14:val="0"/>
  <w15:docId w15:val="{296D17F7-8419-426E-9AB0-547EDD61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52F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5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5373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153739"/>
    <w:rPr>
      <w:rFonts w:ascii="Times New Roman" w:hAnsi="Times New Roman"/>
      <w:sz w:val="28"/>
      <w:szCs w:val="28"/>
      <w:lang w:bidi="bg-BG"/>
    </w:rPr>
  </w:style>
  <w:style w:type="paragraph" w:styleId="ListParagraph">
    <w:name w:val="List Paragraph"/>
    <w:basedOn w:val="Normal"/>
    <w:uiPriority w:val="34"/>
    <w:qFormat/>
    <w:rsid w:val="00715A8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71A7"/>
    <w:rPr>
      <w:b/>
      <w:bCs/>
    </w:rPr>
  </w:style>
  <w:style w:type="character" w:styleId="Emphasis">
    <w:name w:val="Emphasis"/>
    <w:basedOn w:val="DefaultParagraphFont"/>
    <w:uiPriority w:val="20"/>
    <w:qFormat/>
    <w:rsid w:val="00E171A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C1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7A"/>
    <w:rPr>
      <w:rFonts w:ascii="Segoe UI" w:hAnsi="Segoe UI" w:cs="Segoe UI"/>
      <w:sz w:val="18"/>
      <w:szCs w:val="18"/>
    </w:rPr>
  </w:style>
  <w:style w:type="table" w:styleId="GridTable4-Accent6">
    <w:name w:val="Grid Table 4 Accent 6"/>
    <w:basedOn w:val="TableNormal"/>
    <w:uiPriority w:val="49"/>
    <w:rsid w:val="0051661A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D8D8D8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ALICO Bulgaria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Eli Vasileva</cp:lastModifiedBy>
  <cp:revision>254</cp:revision>
  <cp:lastPrinted>2021-02-23T07:38:00Z</cp:lastPrinted>
  <dcterms:created xsi:type="dcterms:W3CDTF">2022-02-15T20:16:00Z</dcterms:created>
  <dcterms:modified xsi:type="dcterms:W3CDTF">2025-12-06T13:12:00Z</dcterms:modified>
</cp:coreProperties>
</file>